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default" w:eastAsia="宋体" w:cs="宋体" w:asciiTheme="minorAscii" w:hAnsiTheme="minorAscii"/>
          <w:b/>
          <w:bCs/>
          <w:sz w:val="44"/>
          <w:szCs w:val="44"/>
          <w:highlight w:val="lightGray"/>
          <w:u w:val="none"/>
          <w:lang w:val="en-US" w:eastAsia="zh-CN"/>
        </w:rPr>
      </w:pPr>
      <w:r>
        <w:rPr>
          <w:rFonts w:hint="default" w:eastAsia="宋体" w:cs="宋体" w:asciiTheme="minorAscii" w:hAnsiTheme="minorAscii"/>
          <w:b/>
          <w:bCs/>
          <w:sz w:val="44"/>
          <w:szCs w:val="44"/>
          <w:highlight w:val="lightGray"/>
          <w:u w:val="none"/>
          <w:lang w:val="en-US" w:eastAsia="zh-CN"/>
        </w:rPr>
        <w:t>GPS Speed meter:G5</w:t>
      </w:r>
    </w:p>
    <w:p>
      <w:pPr>
        <w:ind w:firstLine="3614" w:firstLineChars="1500"/>
        <w:rPr>
          <w:rFonts w:hint="default" w:ascii="宋体" w:hAnsi="宋体" w:eastAsia="宋体" w:cs="宋体"/>
          <w:b/>
          <w:bCs/>
          <w:sz w:val="24"/>
          <w:szCs w:val="24"/>
          <w:highlight w:val="lightGray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b/>
          <w:bCs/>
          <w:sz w:val="24"/>
          <w:szCs w:val="24"/>
          <w:highlight w:val="lightGray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b/>
          <w:bCs/>
          <w:sz w:val="24"/>
          <w:szCs w:val="24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highlight w:val="lightGray"/>
          <w:lang w:val="en-US" w:eastAsia="zh-CN"/>
        </w:rPr>
        <w:t xml:space="preserve">Warning: 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This product working voltage is 5V, and it is forbidden to use a voltage higher than 5V for power supply.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highlight w:val="lightGray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 xml:space="preserve">Display functions: 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4"/>
          <w:szCs w:val="24"/>
          <w:highlight w:val="lightGray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highlight w:val="lightGray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2759710" cy="2759710"/>
            <wp:effectExtent l="0" t="0" r="13970" b="139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 xml:space="preserve">Decorative icon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 xml:space="preserve">Multifunctional display area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 xml:space="preserve">Compass: W (West)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 xml:space="preserve">Satellite icon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 xml:space="preserve">Compass angle 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>6. Compass: N (North)</w:t>
      </w:r>
    </w:p>
    <w:p>
      <w:pPr>
        <w:numPr>
          <w:ilvl w:val="0"/>
          <w:numId w:val="0"/>
        </w:numP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 xml:space="preserve">7. Speed unit: KM/H (kilometers) MPH (miles) </w:t>
      </w:r>
    </w:p>
    <w:p>
      <w:pPr>
        <w:numPr>
          <w:ilvl w:val="0"/>
          <w:numId w:val="0"/>
        </w:numP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 xml:space="preserve">8. Compass: E (East) </w:t>
      </w:r>
    </w:p>
    <w:p>
      <w:pPr>
        <w:numPr>
          <w:ilvl w:val="0"/>
          <w:numId w:val="0"/>
        </w:numP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 xml:space="preserve">9. Driving mileage </w:t>
      </w:r>
    </w:p>
    <w:p>
      <w:pPr>
        <w:numPr>
          <w:ilvl w:val="0"/>
          <w:numId w:val="0"/>
        </w:numPr>
        <w:rPr>
          <w:rFonts w:hint="default" w:eastAsia="宋体" w:cs="Calibri" w:asciiTheme="minorAscii" w:hAnsiTheme="minorAscii"/>
          <w:kern w:val="0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 xml:space="preserve">10. </w:t>
      </w:r>
      <w:r>
        <w:rPr>
          <w:rFonts w:hint="default" w:eastAsia="宋体" w:cs="Calibri" w:asciiTheme="minorAscii" w:hAnsiTheme="minorAscii"/>
          <w:kern w:val="0"/>
          <w:sz w:val="24"/>
          <w:szCs w:val="24"/>
          <w:lang w:val="en-US" w:eastAsia="zh-CN"/>
        </w:rPr>
        <w:t xml:space="preserve">Fatigue driving alarm  </w:t>
      </w:r>
    </w:p>
    <w:p>
      <w:pPr>
        <w:numPr>
          <w:ilvl w:val="0"/>
          <w:numId w:val="0"/>
        </w:numP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>11.</w:t>
      </w:r>
      <w:r>
        <w:rPr>
          <w:rFonts w:hint="eastAsia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eastAsia="宋体" w:cs="宋体" w:asciiTheme="minorAscii" w:hAnsiTheme="minorAscii"/>
          <w:b w:val="0"/>
          <w:bCs w:val="0"/>
          <w:sz w:val="24"/>
          <w:szCs w:val="24"/>
          <w:lang w:val="en-US" w:eastAsia="zh-CN"/>
        </w:rPr>
        <w:t>Compass: S (South)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 w:ascii="Calibri" w:hAnsi="Calibri" w:eastAsia="宋体" w:cs="Calibri"/>
          <w:b/>
          <w:color w:val="000000"/>
          <w:sz w:val="28"/>
          <w:szCs w:val="28"/>
          <w:highlight w:val="lightGray"/>
          <w:lang w:val="en-US" w:eastAsia="zh-CN"/>
        </w:rPr>
      </w:pPr>
    </w:p>
    <w:p>
      <w:pPr>
        <w:rPr>
          <w:rFonts w:hint="default" w:ascii="Calibri" w:hAnsi="Calibri" w:eastAsia="宋体" w:cs="Calibri"/>
          <w:b/>
          <w:color w:val="000000"/>
          <w:sz w:val="28"/>
          <w:szCs w:val="28"/>
          <w:highlight w:val="lightGray"/>
          <w:lang w:val="en-US" w:eastAsia="zh-CN"/>
        </w:rPr>
      </w:pPr>
    </w:p>
    <w:p>
      <w:pPr>
        <w:rPr>
          <w:rFonts w:hint="default" w:ascii="Calibri" w:hAnsi="Calibri" w:eastAsia="宋体" w:cs="Calibri"/>
          <w:b/>
          <w:color w:val="000000"/>
          <w:sz w:val="28"/>
          <w:szCs w:val="28"/>
          <w:highlight w:val="lightGray"/>
          <w:lang w:val="en-US" w:eastAsia="zh-CN"/>
        </w:rPr>
      </w:pPr>
    </w:p>
    <w:p>
      <w:pPr>
        <w:rPr>
          <w:rFonts w:hint="eastAsia" w:ascii="Calibri" w:hAnsi="Calibri" w:eastAsia="宋体" w:cs="Calibri"/>
          <w:b/>
          <w:color w:val="000000"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color w:val="000000"/>
          <w:sz w:val="28"/>
          <w:szCs w:val="28"/>
          <w:highlight w:val="lightGray"/>
          <w:lang w:val="en-US" w:eastAsia="zh-CN"/>
        </w:rPr>
        <w:t>Wave button function</w:t>
      </w:r>
      <w:r>
        <w:rPr>
          <w:rFonts w:hint="eastAsia" w:ascii="Calibri" w:hAnsi="Calibri" w:eastAsia="宋体" w:cs="Calibri"/>
          <w:b/>
          <w:color w:val="000000"/>
          <w:sz w:val="28"/>
          <w:szCs w:val="28"/>
          <w:highlight w:val="lightGray"/>
          <w:lang w:val="en-US" w:eastAsia="zh-CN"/>
        </w:rPr>
        <w:t>:</w:t>
      </w:r>
    </w:p>
    <w:p>
      <w:pPr>
        <w:rPr>
          <w:rFonts w:hint="default" w:ascii="Calibri" w:hAnsi="Calibri" w:eastAsia="宋体" w:cs="Calibri"/>
          <w:b/>
          <w:color w:val="000000"/>
          <w:sz w:val="28"/>
          <w:szCs w:val="28"/>
          <w:highlight w:val="lightGray"/>
          <w:lang w:val="en-US" w:eastAsia="zh-CN"/>
        </w:rPr>
      </w:pPr>
    </w:p>
    <w:p>
      <w:pPr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drawing>
          <wp:inline distT="0" distB="0" distL="114300" distR="114300">
            <wp:extent cx="2479040" cy="1383030"/>
            <wp:effectExtent l="0" t="0" r="508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Calibri" w:hAnsi="Calibri" w:cs="Calibri"/>
        </w:rPr>
      </w:pPr>
    </w:p>
    <w:p>
      <w:pPr>
        <w:pStyle w:val="20"/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1.</w:t>
      </w:r>
      <w:r>
        <w:rPr>
          <w:rFonts w:hint="default" w:ascii="Calibri" w:hAnsi="Calibri" w:cs="Calibri"/>
          <w:b/>
          <w:bCs/>
          <w:sz w:val="24"/>
          <w:szCs w:val="24"/>
        </w:rPr>
        <w:t>Short press in: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 xml:space="preserve"> confirm the option after entering the setting menu </w:t>
      </w:r>
      <w:r>
        <w:rPr>
          <w:rFonts w:hint="default" w:ascii="Calibri" w:hAnsi="Calibri" w:cs="Calibri"/>
          <w:sz w:val="24"/>
          <w:szCs w:val="24"/>
        </w:rPr>
        <w:t xml:space="preserve"> </w:t>
      </w:r>
    </w:p>
    <w:p>
      <w:pPr>
        <w:pStyle w:val="20"/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2.long</w:t>
      </w:r>
      <w:r>
        <w:rPr>
          <w:rFonts w:hint="default" w:ascii="Calibri" w:hAnsi="Calibri" w:cs="Calibri"/>
          <w:b/>
          <w:bCs/>
          <w:sz w:val="24"/>
          <w:szCs w:val="24"/>
        </w:rPr>
        <w:t xml:space="preserve"> press in:</w:t>
      </w:r>
      <w:r>
        <w:rPr>
          <w:rFonts w:hint="default" w:ascii="Calibri" w:hAnsi="Calibri" w:cs="Calibri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enter the setting, after adjusting, press vertically for 2 seconds to save and exit</w:t>
      </w:r>
    </w:p>
    <w:p>
      <w:pPr>
        <w:pStyle w:val="20"/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3.</w:t>
      </w:r>
      <w:r>
        <w:rPr>
          <w:rFonts w:hint="default" w:ascii="Calibri" w:hAnsi="Calibri" w:eastAsia="宋体" w:cs="Calibri"/>
          <w:b/>
          <w:sz w:val="24"/>
          <w:szCs w:val="24"/>
        </w:rPr>
        <w:t>Push left</w:t>
      </w:r>
      <w:r>
        <w:rPr>
          <w:rFonts w:hint="default" w:ascii="Calibri" w:hAnsi="Calibri" w:eastAsia="宋体" w:cs="Calibri"/>
          <w:b/>
          <w:sz w:val="24"/>
          <w:szCs w:val="24"/>
          <w:lang w:val="en-US" w:eastAsia="zh-CN"/>
        </w:rPr>
        <w:t>: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 xml:space="preserve"> Switch display mode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move options after entering setting</w:t>
      </w:r>
    </w:p>
    <w:p>
      <w:pPr>
        <w:pStyle w:val="20"/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4.</w:t>
      </w:r>
      <w:r>
        <w:rPr>
          <w:rFonts w:hint="default" w:ascii="Calibri" w:hAnsi="Calibri" w:cs="Calibri"/>
          <w:b/>
          <w:bCs/>
          <w:sz w:val="24"/>
          <w:szCs w:val="24"/>
        </w:rPr>
        <w:t>Long push left</w:t>
      </w: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>: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push left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 xml:space="preserve"> for 2 seconds to turn off the buzzer alarm,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do it again to turn on</w:t>
      </w:r>
    </w:p>
    <w:p>
      <w:pPr>
        <w:pStyle w:val="20"/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5.</w:t>
      </w:r>
      <w:r>
        <w:rPr>
          <w:rFonts w:hint="default" w:ascii="Calibri" w:hAnsi="Calibri" w:cs="Calibri"/>
          <w:b/>
          <w:bCs/>
          <w:sz w:val="24"/>
          <w:szCs w:val="24"/>
        </w:rPr>
        <w:t>Push right: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 xml:space="preserve">switch between concise mode and standard mode, move option after entering setting </w:t>
      </w:r>
    </w:p>
    <w:p>
      <w:pPr>
        <w:pStyle w:val="20"/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20"/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sz w:val="24"/>
          <w:szCs w:val="24"/>
          <w:highlight w:val="lightGray"/>
          <w:lang w:eastAsia="zh-CN"/>
        </w:rPr>
      </w:pPr>
      <w:r>
        <w:rPr>
          <w:rFonts w:hint="default" w:ascii="Calibri" w:hAnsi="Calibri" w:eastAsia="宋体" w:cs="Calibri"/>
          <w:b/>
          <w:bCs w:val="0"/>
          <w:sz w:val="28"/>
          <w:szCs w:val="28"/>
          <w:highlight w:val="lightGray"/>
          <w:lang w:eastAsia="zh-CN"/>
        </w:rPr>
        <w:t>Enter setting mode</w:t>
      </w:r>
      <w:r>
        <w:rPr>
          <w:rFonts w:hint="default" w:ascii="Calibri" w:hAnsi="Calibri" w:eastAsia="宋体" w:cs="Calibri"/>
          <w:b/>
          <w:bCs w:val="0"/>
          <w:sz w:val="28"/>
          <w:szCs w:val="28"/>
          <w:highlight w:val="lightGray"/>
          <w:lang w:val="en-US" w:eastAsia="zh-CN"/>
        </w:rPr>
        <w:t>:</w:t>
      </w:r>
    </w:p>
    <w:p>
      <w:pPr>
        <w:snapToGrid w:val="0"/>
        <w:rPr>
          <w:rFonts w:hint="default" w:ascii="Calibri" w:hAnsi="Calibri" w:eastAsia="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default" w:ascii="Calibri" w:hAnsi="Calibri" w:eastAsia="宋体" w:cs="Calibri"/>
          <w:color w:val="auto"/>
          <w:sz w:val="24"/>
          <w:szCs w:val="24"/>
        </w:rPr>
        <w:t>Long press in to enter into the setting mode,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 xml:space="preserve">press 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>right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 xml:space="preserve"> to choose the menu,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and short press in to confirm.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Once finishing the setting,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long press in to exit.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tbl>
      <w:tblPr>
        <w:tblStyle w:val="8"/>
        <w:tblpPr w:leftFromText="180" w:rightFromText="180" w:vertAnchor="text" w:horzAnchor="page" w:tblpX="998" w:tblpY="423"/>
        <w:tblOverlap w:val="never"/>
        <w:tblW w:w="9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191"/>
        <w:gridCol w:w="1236"/>
        <w:gridCol w:w="2268"/>
        <w:gridCol w:w="876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menu</w:t>
            </w:r>
          </w:p>
        </w:tc>
        <w:tc>
          <w:tcPr>
            <w:tcW w:w="119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18"/>
                <w:rFonts w:hint="default" w:ascii="Calibri" w:hAnsi="Calibri" w:cs="Calibri"/>
                <w:b/>
                <w:bCs/>
              </w:rPr>
              <w:t>Function Parameters</w:t>
            </w:r>
          </w:p>
        </w:tc>
        <w:tc>
          <w:tcPr>
            <w:tcW w:w="123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Calibri" w:hAnsi="Calibri" w:cs="Calibri"/>
                <w:b/>
                <w:bCs/>
              </w:rPr>
              <w:t>Adjustment range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18"/>
                <w:rFonts w:hint="default" w:ascii="Calibri" w:hAnsi="Calibri" w:cs="Calibri"/>
                <w:b/>
                <w:bCs/>
              </w:rPr>
              <w:t>Explanation</w:t>
            </w:r>
          </w:p>
        </w:tc>
        <w:tc>
          <w:tcPr>
            <w:tcW w:w="87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/>
                <w:bCs/>
                <w:kern w:val="0"/>
                <w:sz w:val="24"/>
              </w:rPr>
              <w:t>Default value</w:t>
            </w:r>
          </w:p>
        </w:tc>
        <w:tc>
          <w:tcPr>
            <w:tcW w:w="260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Set parameter value interface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595630" cy="828040"/>
                  <wp:effectExtent l="0" t="0" r="13970" b="10160"/>
                  <wp:docPr id="1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speed</w:t>
            </w:r>
          </w:p>
        </w:tc>
        <w:tc>
          <w:tcPr>
            <w:tcW w:w="123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50-150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Adjust the parameter value when there is an error between HUD and dashboard.                        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Ex: 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dashboard displays 100 KM/H, HUD displays 105 KM/H. Please adjust the parameter value to 102.(107-5)</w:t>
            </w:r>
          </w:p>
        </w:tc>
        <w:tc>
          <w:tcPr>
            <w:tcW w:w="87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107</w:t>
            </w:r>
          </w:p>
        </w:tc>
        <w:tc>
          <w:tcPr>
            <w:tcW w:w="260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891030" cy="740410"/>
                  <wp:effectExtent l="0" t="0" r="13970" b="635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480695" cy="687705"/>
                  <wp:effectExtent l="0" t="0" r="6985" b="13335"/>
                  <wp:docPr id="2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Over speed alarm</w:t>
            </w:r>
          </w:p>
        </w:tc>
        <w:tc>
          <w:tcPr>
            <w:tcW w:w="123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30-250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18"/>
                <w:rFonts w:hint="default" w:ascii="Calibri" w:hAnsi="Calibri" w:cs="Calibri"/>
              </w:rPr>
              <w:t>When the vehicle speed reach to 150,</w:t>
            </w:r>
            <w:r>
              <w:rPr>
                <w:rStyle w:val="18"/>
                <w:rFonts w:hint="default" w:ascii="Calibri" w:hAnsi="Calibri" w:cs="Calibri"/>
                <w:lang w:val="en-US" w:eastAsia="zh-CN"/>
              </w:rPr>
              <w:t xml:space="preserve"> </w:t>
            </w:r>
            <w:r>
              <w:rPr>
                <w:rStyle w:val="18"/>
                <w:rFonts w:hint="default" w:ascii="Calibri" w:hAnsi="Calibri" w:cs="Calibri"/>
              </w:rPr>
              <w:t>HUD will give the alarm</w:t>
            </w:r>
          </w:p>
        </w:tc>
        <w:tc>
          <w:tcPr>
            <w:tcW w:w="87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150</w:t>
            </w:r>
          </w:p>
        </w:tc>
        <w:tc>
          <w:tcPr>
            <w:tcW w:w="260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891030" cy="742315"/>
                  <wp:effectExtent l="0" t="0" r="13970" b="4445"/>
                  <wp:docPr id="1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428625" cy="725805"/>
                  <wp:effectExtent l="0" t="0" r="13335" b="5715"/>
                  <wp:docPr id="1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  <w:t>Fatigue driving alarm</w:t>
            </w:r>
          </w:p>
        </w:tc>
        <w:tc>
          <w:tcPr>
            <w:tcW w:w="123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1.0-8.0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HUD will give fatigue driving alarm each 4 hours</w:t>
            </w:r>
          </w:p>
        </w:tc>
        <w:tc>
          <w:tcPr>
            <w:tcW w:w="87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4.0</w:t>
            </w:r>
          </w:p>
        </w:tc>
        <w:tc>
          <w:tcPr>
            <w:tcW w:w="260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889760" cy="723900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504190" cy="687705"/>
                  <wp:effectExtent l="0" t="0" r="13970" b="13335"/>
                  <wp:docPr id="21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Brightness adjustment</w:t>
            </w:r>
          </w:p>
        </w:tc>
        <w:tc>
          <w:tcPr>
            <w:tcW w:w="123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0-11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0=automatic sensitivity adjustment</w:t>
            </w:r>
          </w:p>
          <w:p>
            <w:pPr>
              <w:widowControl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1-11=manual adjustment</w:t>
            </w:r>
          </w:p>
          <w:p>
            <w:pPr>
              <w:widowControl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1=darkest, 11=brightest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1→11 is increasing</w:t>
            </w:r>
          </w:p>
        </w:tc>
        <w:tc>
          <w:tcPr>
            <w:tcW w:w="87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60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889760" cy="735965"/>
                  <wp:effectExtent l="0" t="0" r="0" b="10795"/>
                  <wp:docPr id="2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461010" cy="687705"/>
                  <wp:effectExtent l="0" t="0" r="11430" b="13335"/>
                  <wp:docPr id="2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Speed unit</w:t>
            </w:r>
          </w:p>
        </w:tc>
        <w:tc>
          <w:tcPr>
            <w:tcW w:w="123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0-1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>0=KM/H (kilometers)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>1=MPH (miles)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60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889760" cy="735965"/>
                  <wp:effectExtent l="0" t="0" r="0" b="10795"/>
                  <wp:docPr id="2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493395" cy="687705"/>
                  <wp:effectExtent l="0" t="0" r="9525" b="13335"/>
                  <wp:docPr id="2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Factory reset</w:t>
            </w:r>
          </w:p>
        </w:tc>
        <w:tc>
          <w:tcPr>
            <w:tcW w:w="123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0-1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default=0,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→1,</w:t>
            </w:r>
            <w:r>
              <w:rPr>
                <w:rFonts w:hint="eastAsia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long press </w:t>
            </w:r>
            <w:r>
              <w:rPr>
                <w:rFonts w:hint="eastAsia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in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for 3 seconds to save and exit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6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60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889760" cy="735965"/>
                  <wp:effectExtent l="0" t="0" r="0" b="10795"/>
                  <wp:docPr id="2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eastAsia="zh-CN"/>
        </w:rPr>
      </w:pPr>
    </w:p>
    <w:p>
      <w:pP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eastAsia="zh-CN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eastAsia="zh-CN"/>
        </w:rPr>
        <w:t>Troubleshooting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/>
          <w:bCs w:val="0"/>
          <w:color w:val="auto"/>
          <w:sz w:val="24"/>
          <w:szCs w:val="24"/>
          <w:highlight w:val="lightGray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/>
          <w:bCs w:val="0"/>
          <w:color w:val="auto"/>
          <w:sz w:val="24"/>
          <w:szCs w:val="24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 w:val="0"/>
          <w:color w:val="auto"/>
          <w:sz w:val="24"/>
          <w:szCs w:val="24"/>
          <w:highlight w:val="lightGray"/>
          <w:lang w:val="en-US" w:eastAsia="zh-CN"/>
        </w:rPr>
        <w:t>1.The screen without any display, and no power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  <w:t>Check whether the USB cable is damaged, replace the USB cable for testing, and prohibit the use of voltage higher than 5V for power supply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cs="Calibri" w:eastAsiaTheme="majorEastAsia"/>
          <w:b/>
          <w:bCs w:val="0"/>
          <w:color w:val="auto"/>
          <w:sz w:val="24"/>
          <w:szCs w:val="24"/>
          <w:highlight w:val="lightGray"/>
          <w:lang w:val="en-US" w:eastAsia="zh-CN"/>
        </w:rPr>
      </w:pPr>
      <w:r>
        <w:rPr>
          <w:rFonts w:hint="default" w:ascii="Calibri" w:hAnsi="Calibri" w:cs="Calibri" w:eastAsiaTheme="majorEastAsia"/>
          <w:b/>
          <w:bCs w:val="0"/>
          <w:color w:val="auto"/>
          <w:sz w:val="24"/>
          <w:szCs w:val="24"/>
          <w:highlight w:val="lightGray"/>
          <w:lang w:val="en-US" w:eastAsia="zh-CN"/>
        </w:rPr>
        <w:t xml:space="preserve">2.Without car </w:t>
      </w:r>
      <w:r>
        <w:rPr>
          <w:rFonts w:hint="eastAsia" w:ascii="Calibri" w:hAnsi="Calibri" w:cs="Calibri" w:eastAsiaTheme="majorEastAsia"/>
          <w:b/>
          <w:bCs w:val="0"/>
          <w:color w:val="auto"/>
          <w:sz w:val="24"/>
          <w:szCs w:val="24"/>
          <w:highlight w:val="lightGray"/>
          <w:lang w:val="en-US" w:eastAsia="zh-CN"/>
        </w:rPr>
        <w:t>s</w:t>
      </w:r>
      <w:r>
        <w:rPr>
          <w:rFonts w:hint="default" w:ascii="Calibri" w:hAnsi="Calibri" w:cs="Calibri" w:eastAsiaTheme="majorEastAsia"/>
          <w:b/>
          <w:bCs w:val="0"/>
          <w:color w:val="auto"/>
          <w:sz w:val="24"/>
          <w:szCs w:val="24"/>
          <w:highlight w:val="lightGray"/>
          <w:lang w:val="en-US" w:eastAsia="zh-CN"/>
        </w:rPr>
        <w:t>peed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 w:eastAsiaTheme="majorEastAsia"/>
          <w:bCs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 w:eastAsiaTheme="majorEastAsia"/>
          <w:bCs/>
          <w:color w:val="auto"/>
          <w:sz w:val="24"/>
          <w:szCs w:val="24"/>
          <w:lang w:val="en-US" w:eastAsia="zh-CN"/>
        </w:rPr>
        <w:t xml:space="preserve">After HUD power-on, the satellite icon flashes will start to find the satellite. Please driving the car to the road. </w:t>
      </w:r>
      <w: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  <w:t>It will work after it stops flashing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/>
          <w:bCs/>
          <w:i w:val="0"/>
          <w:color w:val="auto"/>
          <w:kern w:val="0"/>
          <w:sz w:val="24"/>
          <w:szCs w:val="24"/>
          <w:highlight w:val="lightGray"/>
          <w:u w:val="none"/>
          <w:lang w:val="en-US" w:eastAsia="zh-CN" w:bidi="ar-SA"/>
        </w:rPr>
      </w:pPr>
      <w:r>
        <w:rPr>
          <w:rFonts w:hint="default" w:ascii="Calibri" w:hAnsi="Calibri" w:eastAsia="宋体" w:cs="Calibri"/>
          <w:b/>
          <w:bCs/>
          <w:i w:val="0"/>
          <w:color w:val="auto"/>
          <w:kern w:val="0"/>
          <w:sz w:val="24"/>
          <w:szCs w:val="24"/>
          <w:highlight w:val="lightGray"/>
          <w:u w:val="none"/>
          <w:lang w:val="en-US" w:eastAsia="zh-CN" w:bidi="ar-SA"/>
        </w:rPr>
        <w:t xml:space="preserve">3.Inaccurate </w:t>
      </w:r>
      <w:r>
        <w:rPr>
          <w:rFonts w:hint="eastAsia" w:ascii="Calibri" w:hAnsi="Calibri" w:eastAsia="宋体" w:cs="Calibri"/>
          <w:b/>
          <w:bCs/>
          <w:i w:val="0"/>
          <w:color w:val="auto"/>
          <w:kern w:val="0"/>
          <w:sz w:val="24"/>
          <w:szCs w:val="24"/>
          <w:highlight w:val="lightGray"/>
          <w:u w:val="none"/>
          <w:lang w:val="en-US" w:eastAsia="zh-CN" w:bidi="ar-SA"/>
        </w:rPr>
        <w:t>s</w:t>
      </w:r>
      <w:r>
        <w:rPr>
          <w:rFonts w:hint="default" w:ascii="Calibri" w:hAnsi="Calibri" w:eastAsia="宋体" w:cs="Calibri"/>
          <w:b/>
          <w:bCs/>
          <w:i w:val="0"/>
          <w:color w:val="auto"/>
          <w:kern w:val="0"/>
          <w:sz w:val="24"/>
          <w:szCs w:val="24"/>
          <w:highlight w:val="lightGray"/>
          <w:u w:val="none"/>
          <w:lang w:val="en-US" w:eastAsia="zh-CN" w:bidi="ar-SA"/>
        </w:rPr>
        <w:t xml:space="preserve">peed </w:t>
      </w:r>
    </w:p>
    <w:p>
      <w:pPr>
        <w:jc w:val="both"/>
        <w:rPr>
          <w:rFonts w:hint="default" w:ascii="Calibri" w:hAnsi="Calibri" w:eastAsia="宋体" w:cs="Calibri"/>
          <w:b/>
          <w:bCs/>
          <w:color w:val="auto"/>
          <w:sz w:val="24"/>
          <w:szCs w:val="24"/>
        </w:rPr>
      </w:pPr>
      <w:r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  <w:t>a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.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First check the speed unit is correct or not, the speed unit including KM/H and MPH,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please refer to the setting to switch the unit.</w:t>
      </w:r>
    </w:p>
    <w:p>
      <w:pPr>
        <w:jc w:val="both"/>
        <w:rPr>
          <w:rFonts w:hint="default" w:ascii="Calibri" w:hAnsi="Calibri" w:eastAsia="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default" w:ascii="Calibri" w:hAnsi="Calibri" w:eastAsia="宋体" w:cs="Calibri"/>
          <w:color w:val="auto"/>
          <w:sz w:val="24"/>
          <w:szCs w:val="24"/>
        </w:rPr>
        <w:t>b.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The car manufacturers usually make the dashboard speed 5-7% higher than the ECU. The international standard is based on satellite data.</w:t>
      </w:r>
    </w:p>
    <w:p>
      <w:pPr>
        <w:jc w:val="both"/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color w:val="auto"/>
          <w:sz w:val="24"/>
          <w:szCs w:val="24"/>
        </w:rPr>
        <w:t>(if the dashboard shows 100,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and the device shows the 10</w:t>
      </w:r>
      <w:r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  <w:t>5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change the default value at 10</w:t>
      </w:r>
      <w:r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  <w:t>2)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/>
          <w:bCs/>
          <w:color w:val="auto"/>
          <w:sz w:val="24"/>
          <w:szCs w:val="24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/>
          <w:color w:val="auto"/>
          <w:sz w:val="24"/>
          <w:szCs w:val="24"/>
          <w:highlight w:val="lightGray"/>
          <w:lang w:val="en-US" w:eastAsia="zh-CN"/>
        </w:rPr>
        <w:t>4.Driving direction display error</w:t>
      </w:r>
    </w:p>
    <w:p>
      <w:pPr>
        <w:rPr>
          <w:rFonts w:hint="default" w:ascii="Calibri" w:hAnsi="Calibri" w:cs="Calibri"/>
          <w:color w:val="auto"/>
          <w:sz w:val="24"/>
          <w:szCs w:val="24"/>
        </w:rPr>
      </w:pPr>
      <w:r>
        <w:rPr>
          <w:rFonts w:hint="default" w:ascii="Calibri" w:hAnsi="Calibri" w:cs="Calibri"/>
          <w:color w:val="auto"/>
          <w:sz w:val="24"/>
          <w:szCs w:val="24"/>
        </w:rPr>
        <w:t>After the vehicle speed exceeds 5KM / H, the direction can be displayed normally.</w:t>
      </w:r>
    </w:p>
    <w:p>
      <w:pPr>
        <w:rPr>
          <w:rFonts w:hint="default" w:ascii="Calibri" w:hAnsi="Calibri" w:cs="Calibri"/>
          <w:color w:val="auto"/>
          <w:sz w:val="24"/>
          <w:szCs w:val="24"/>
        </w:rPr>
      </w:pPr>
    </w:p>
    <w:p>
      <w:pPr>
        <w:rPr>
          <w:rFonts w:hint="default" w:ascii="Calibri" w:hAnsi="Calibri" w:cs="Calibri"/>
          <w:b/>
          <w:bCs/>
          <w:color w:val="auto"/>
          <w:sz w:val="24"/>
          <w:szCs w:val="24"/>
          <w:highlight w:val="lightGray"/>
        </w:rPr>
      </w:pP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lightGray"/>
          <w:lang w:val="en-US" w:eastAsia="zh-CN"/>
        </w:rPr>
        <w:t>5.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lightGray"/>
        </w:rPr>
        <w:t xml:space="preserve"> 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lightGray"/>
          <w:lang w:val="en-US" w:eastAsia="zh-CN"/>
        </w:rPr>
        <w:t>S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lightGray"/>
        </w:rPr>
        <w:t>peed is still displayed after the car stops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color w:val="auto"/>
          <w:sz w:val="24"/>
          <w:szCs w:val="24"/>
        </w:rPr>
      </w:pPr>
      <w:r>
        <w:rPr>
          <w:rFonts w:hint="default" w:ascii="Calibri" w:hAnsi="Calibri" w:cs="Calibri"/>
          <w:color w:val="auto"/>
          <w:sz w:val="24"/>
          <w:szCs w:val="24"/>
        </w:rPr>
        <w:t>Under the underground parking lot, tunnel, under the overpass, there will be unstable satellite drift when there is obstruction.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/>
          <w:bCs w:val="0"/>
          <w:sz w:val="24"/>
          <w:szCs w:val="24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 w:val="0"/>
          <w:sz w:val="24"/>
          <w:szCs w:val="24"/>
          <w:highlight w:val="lightGray"/>
          <w:lang w:val="en-US" w:eastAsia="zh-CN"/>
        </w:rPr>
        <w:t>6.Turn off the buzzer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GB" w:eastAsia="zh-CN"/>
        </w:rPr>
      </w:pPr>
      <w:r>
        <w:rPr>
          <w:rFonts w:hint="default" w:ascii="Calibri" w:hAnsi="Calibri" w:eastAsia="宋体" w:cs="Calibri"/>
          <w:b w:val="0"/>
          <w:bCs/>
          <w:sz w:val="24"/>
          <w:szCs w:val="24"/>
        </w:rPr>
        <w:t>Push left</w:t>
      </w:r>
      <w:r>
        <w:rPr>
          <w:rFonts w:hint="default" w:ascii="Calibri" w:hAnsi="Calibri" w:eastAsia="宋体" w:cs="Calibr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  <w:t>for 2 seconds to turn off the buzzer, do it again to turn on.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GB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GB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A19A00"/>
    <w:multiLevelType w:val="singleLevel"/>
    <w:tmpl w:val="DCA19A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4A"/>
    <w:rsid w:val="000B2D73"/>
    <w:rsid w:val="001002EB"/>
    <w:rsid w:val="00113E05"/>
    <w:rsid w:val="00137A3F"/>
    <w:rsid w:val="00156519"/>
    <w:rsid w:val="00177A9D"/>
    <w:rsid w:val="00182CDC"/>
    <w:rsid w:val="00194869"/>
    <w:rsid w:val="001C1CA0"/>
    <w:rsid w:val="001E75C9"/>
    <w:rsid w:val="001F3E50"/>
    <w:rsid w:val="001F579F"/>
    <w:rsid w:val="00241C86"/>
    <w:rsid w:val="00250304"/>
    <w:rsid w:val="002B66F7"/>
    <w:rsid w:val="00314E53"/>
    <w:rsid w:val="004442D5"/>
    <w:rsid w:val="00460D7F"/>
    <w:rsid w:val="00471FFE"/>
    <w:rsid w:val="0047514A"/>
    <w:rsid w:val="00485E85"/>
    <w:rsid w:val="004A194D"/>
    <w:rsid w:val="004B133D"/>
    <w:rsid w:val="004D10F5"/>
    <w:rsid w:val="004E43FA"/>
    <w:rsid w:val="0054345A"/>
    <w:rsid w:val="0054646C"/>
    <w:rsid w:val="005631C1"/>
    <w:rsid w:val="005962F2"/>
    <w:rsid w:val="00624D32"/>
    <w:rsid w:val="00665F1D"/>
    <w:rsid w:val="006D0D04"/>
    <w:rsid w:val="006F66A3"/>
    <w:rsid w:val="006F7377"/>
    <w:rsid w:val="0070685F"/>
    <w:rsid w:val="00755D10"/>
    <w:rsid w:val="00757143"/>
    <w:rsid w:val="007712B2"/>
    <w:rsid w:val="007E3061"/>
    <w:rsid w:val="00805BA1"/>
    <w:rsid w:val="00846A9E"/>
    <w:rsid w:val="0088629A"/>
    <w:rsid w:val="008D0DD8"/>
    <w:rsid w:val="008F7D3C"/>
    <w:rsid w:val="0091704E"/>
    <w:rsid w:val="00981355"/>
    <w:rsid w:val="009937B4"/>
    <w:rsid w:val="009C1E4D"/>
    <w:rsid w:val="009D4A9E"/>
    <w:rsid w:val="009D5BE4"/>
    <w:rsid w:val="009D7EBE"/>
    <w:rsid w:val="00A14490"/>
    <w:rsid w:val="00A46B45"/>
    <w:rsid w:val="00A705D6"/>
    <w:rsid w:val="00A77D11"/>
    <w:rsid w:val="00AB0564"/>
    <w:rsid w:val="00AB604C"/>
    <w:rsid w:val="00AF0253"/>
    <w:rsid w:val="00B6062A"/>
    <w:rsid w:val="00BC00A6"/>
    <w:rsid w:val="00BE1A19"/>
    <w:rsid w:val="00C06B32"/>
    <w:rsid w:val="00CE4C50"/>
    <w:rsid w:val="00D340C4"/>
    <w:rsid w:val="00D374AE"/>
    <w:rsid w:val="00DE06AC"/>
    <w:rsid w:val="00DE4C11"/>
    <w:rsid w:val="00DF1A31"/>
    <w:rsid w:val="00E11957"/>
    <w:rsid w:val="00E1754A"/>
    <w:rsid w:val="00E23882"/>
    <w:rsid w:val="00E9651E"/>
    <w:rsid w:val="00EA619E"/>
    <w:rsid w:val="00F53E7E"/>
    <w:rsid w:val="00FD7D40"/>
    <w:rsid w:val="012A5C7D"/>
    <w:rsid w:val="017D66F6"/>
    <w:rsid w:val="024B7C87"/>
    <w:rsid w:val="0268453E"/>
    <w:rsid w:val="02957655"/>
    <w:rsid w:val="02B77FA7"/>
    <w:rsid w:val="02C4005D"/>
    <w:rsid w:val="057C5C3D"/>
    <w:rsid w:val="07BE3A1E"/>
    <w:rsid w:val="07C82635"/>
    <w:rsid w:val="0AFC0C64"/>
    <w:rsid w:val="0B664CF7"/>
    <w:rsid w:val="0C360EE5"/>
    <w:rsid w:val="0CAA6687"/>
    <w:rsid w:val="111A7BA8"/>
    <w:rsid w:val="116626DD"/>
    <w:rsid w:val="117F71B6"/>
    <w:rsid w:val="1243147A"/>
    <w:rsid w:val="134C2C08"/>
    <w:rsid w:val="134D66B7"/>
    <w:rsid w:val="137132D0"/>
    <w:rsid w:val="14B844E2"/>
    <w:rsid w:val="14BF1125"/>
    <w:rsid w:val="167D6BD9"/>
    <w:rsid w:val="171B1B24"/>
    <w:rsid w:val="17B048B4"/>
    <w:rsid w:val="1837258E"/>
    <w:rsid w:val="199A3071"/>
    <w:rsid w:val="1A396E12"/>
    <w:rsid w:val="1B127791"/>
    <w:rsid w:val="1B2F6062"/>
    <w:rsid w:val="1CE10AB3"/>
    <w:rsid w:val="1D883157"/>
    <w:rsid w:val="1E8C7982"/>
    <w:rsid w:val="1ECA53A2"/>
    <w:rsid w:val="1F0E6276"/>
    <w:rsid w:val="1F5861A4"/>
    <w:rsid w:val="212A1C48"/>
    <w:rsid w:val="21647ACD"/>
    <w:rsid w:val="21DF6618"/>
    <w:rsid w:val="22142550"/>
    <w:rsid w:val="22364B59"/>
    <w:rsid w:val="230C3FC8"/>
    <w:rsid w:val="233820E1"/>
    <w:rsid w:val="235B4B4C"/>
    <w:rsid w:val="23A34E44"/>
    <w:rsid w:val="247B48A5"/>
    <w:rsid w:val="266E111C"/>
    <w:rsid w:val="27CF6255"/>
    <w:rsid w:val="280A3857"/>
    <w:rsid w:val="284153B6"/>
    <w:rsid w:val="286755F0"/>
    <w:rsid w:val="2A3A1A84"/>
    <w:rsid w:val="2B68068D"/>
    <w:rsid w:val="2BD35CEE"/>
    <w:rsid w:val="2BE060A4"/>
    <w:rsid w:val="2C3F4178"/>
    <w:rsid w:val="2DAE7036"/>
    <w:rsid w:val="2EF07C4B"/>
    <w:rsid w:val="2F525401"/>
    <w:rsid w:val="2F5812E9"/>
    <w:rsid w:val="3102165A"/>
    <w:rsid w:val="315957FE"/>
    <w:rsid w:val="325170EF"/>
    <w:rsid w:val="329F16E2"/>
    <w:rsid w:val="336059AD"/>
    <w:rsid w:val="33B0113C"/>
    <w:rsid w:val="34AF6B87"/>
    <w:rsid w:val="37180AA7"/>
    <w:rsid w:val="37E63913"/>
    <w:rsid w:val="38641630"/>
    <w:rsid w:val="38837B94"/>
    <w:rsid w:val="39E87E42"/>
    <w:rsid w:val="39F17943"/>
    <w:rsid w:val="3A756CDF"/>
    <w:rsid w:val="3A854FBD"/>
    <w:rsid w:val="3BB87E56"/>
    <w:rsid w:val="3D0E6985"/>
    <w:rsid w:val="3DBF1826"/>
    <w:rsid w:val="3DE91199"/>
    <w:rsid w:val="3DEF1A4C"/>
    <w:rsid w:val="3EA55C19"/>
    <w:rsid w:val="405E6696"/>
    <w:rsid w:val="406A7F24"/>
    <w:rsid w:val="409C3387"/>
    <w:rsid w:val="40B9066A"/>
    <w:rsid w:val="421A2BB2"/>
    <w:rsid w:val="42750D2B"/>
    <w:rsid w:val="435E38C5"/>
    <w:rsid w:val="444C3905"/>
    <w:rsid w:val="444F51B6"/>
    <w:rsid w:val="459237B2"/>
    <w:rsid w:val="46147D51"/>
    <w:rsid w:val="462B3B54"/>
    <w:rsid w:val="47FA3ADE"/>
    <w:rsid w:val="49497282"/>
    <w:rsid w:val="4A4462A6"/>
    <w:rsid w:val="4B18768A"/>
    <w:rsid w:val="4B3E36B3"/>
    <w:rsid w:val="4D7B012E"/>
    <w:rsid w:val="4FF55A25"/>
    <w:rsid w:val="50060BBE"/>
    <w:rsid w:val="506A1FA3"/>
    <w:rsid w:val="513B4A4E"/>
    <w:rsid w:val="5166667C"/>
    <w:rsid w:val="52855400"/>
    <w:rsid w:val="5295098F"/>
    <w:rsid w:val="52AA79FB"/>
    <w:rsid w:val="54EC7CEF"/>
    <w:rsid w:val="55977D15"/>
    <w:rsid w:val="55B23C40"/>
    <w:rsid w:val="55E56628"/>
    <w:rsid w:val="56A338BA"/>
    <w:rsid w:val="56A35F95"/>
    <w:rsid w:val="571441EA"/>
    <w:rsid w:val="577F46E8"/>
    <w:rsid w:val="59583B4E"/>
    <w:rsid w:val="59676DC0"/>
    <w:rsid w:val="59CB48E0"/>
    <w:rsid w:val="5A7B7F6E"/>
    <w:rsid w:val="5A912F0E"/>
    <w:rsid w:val="5BC65D10"/>
    <w:rsid w:val="5BCB4A00"/>
    <w:rsid w:val="5C6C56EB"/>
    <w:rsid w:val="5C781060"/>
    <w:rsid w:val="5C8B2225"/>
    <w:rsid w:val="5D5B1979"/>
    <w:rsid w:val="5D7D71CD"/>
    <w:rsid w:val="5E5751EC"/>
    <w:rsid w:val="5FA37D2D"/>
    <w:rsid w:val="6023480C"/>
    <w:rsid w:val="61176423"/>
    <w:rsid w:val="61FD7AF4"/>
    <w:rsid w:val="62980305"/>
    <w:rsid w:val="64716899"/>
    <w:rsid w:val="6510502B"/>
    <w:rsid w:val="65B966B3"/>
    <w:rsid w:val="65D71747"/>
    <w:rsid w:val="66F45B23"/>
    <w:rsid w:val="66FB0EBB"/>
    <w:rsid w:val="672C31D6"/>
    <w:rsid w:val="68DF6C86"/>
    <w:rsid w:val="6953742E"/>
    <w:rsid w:val="69F40F1A"/>
    <w:rsid w:val="6AB62F47"/>
    <w:rsid w:val="6BF71F84"/>
    <w:rsid w:val="6CF17E51"/>
    <w:rsid w:val="6CF928F9"/>
    <w:rsid w:val="6D49668A"/>
    <w:rsid w:val="6E0A71BB"/>
    <w:rsid w:val="6E8C1A41"/>
    <w:rsid w:val="6F362774"/>
    <w:rsid w:val="6F89428F"/>
    <w:rsid w:val="710913A7"/>
    <w:rsid w:val="73000994"/>
    <w:rsid w:val="7324449B"/>
    <w:rsid w:val="733510F0"/>
    <w:rsid w:val="733D2D7E"/>
    <w:rsid w:val="73F91DAC"/>
    <w:rsid w:val="74460532"/>
    <w:rsid w:val="75163BB2"/>
    <w:rsid w:val="75735AAC"/>
    <w:rsid w:val="75935BB1"/>
    <w:rsid w:val="75975B5C"/>
    <w:rsid w:val="76260D1C"/>
    <w:rsid w:val="764D7227"/>
    <w:rsid w:val="767C5D57"/>
    <w:rsid w:val="771E52A4"/>
    <w:rsid w:val="77616BB9"/>
    <w:rsid w:val="77773465"/>
    <w:rsid w:val="778C71A3"/>
    <w:rsid w:val="77D20772"/>
    <w:rsid w:val="77FC6605"/>
    <w:rsid w:val="78940AAC"/>
    <w:rsid w:val="7919368C"/>
    <w:rsid w:val="79547FCF"/>
    <w:rsid w:val="79F57BC5"/>
    <w:rsid w:val="7A803911"/>
    <w:rsid w:val="7ACF1B4A"/>
    <w:rsid w:val="7D44295C"/>
    <w:rsid w:val="7E1D732E"/>
    <w:rsid w:val="7E6955F5"/>
    <w:rsid w:val="7E7E609C"/>
    <w:rsid w:val="7E8E46D7"/>
    <w:rsid w:val="7E9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200" w:firstLineChars="200"/>
    </w:pPr>
    <w:rPr>
      <w:szCs w:val="2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apple-converted-space"/>
    <w:basedOn w:val="10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HTML 预设格式 字符"/>
    <w:basedOn w:val="10"/>
    <w:link w:val="7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8">
    <w:name w:val="font51"/>
    <w:basedOn w:val="10"/>
    <w:qFormat/>
    <w:uiPriority w:val="0"/>
    <w:rPr>
      <w:rFonts w:hint="default" w:ascii="Times New Roman" w:hAnsi="Times New Roman" w:cs="Times New Roman"/>
      <w:color w:val="auto"/>
      <w:sz w:val="24"/>
      <w:szCs w:val="24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417</Words>
  <Characters>2378</Characters>
  <Lines>19</Lines>
  <Paragraphs>5</Paragraphs>
  <TotalTime>20</TotalTime>
  <ScaleCrop>false</ScaleCrop>
  <LinksUpToDate>false</LinksUpToDate>
  <CharactersWithSpaces>2790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2018-03-31T04:22:00Z</dcterms:created>
  <dc:creator>zz</dc:creator>
  <cp:lastModifiedBy>♚   season</cp:lastModifiedBy>
  <dcterms:modified xsi:type="dcterms:W3CDTF">2021-07-06T06:47:00Z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D9E003403D5F492D88CD59B92647029E</vt:lpwstr>
  </property>
</Properties>
</file>